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4D215" w14:textId="77777777" w:rsidR="00EE5FEB" w:rsidRPr="00EE5FEB" w:rsidRDefault="00EE5FEB" w:rsidP="00EE5FEB">
      <w:pPr>
        <w:pStyle w:val="headblue1"/>
        <w:rPr>
          <w:rFonts w:ascii="Calibri" w:hAnsi="Calibri"/>
        </w:rPr>
      </w:pPr>
      <w:r w:rsidRPr="00EE5FEB">
        <w:rPr>
          <w:rFonts w:ascii="Calibri" w:hAnsi="Calibri"/>
        </w:rPr>
        <w:t>Activity: Statements of support from senior leadership</w:t>
      </w:r>
    </w:p>
    <w:tbl>
      <w:tblPr>
        <w:tblW w:w="0" w:type="auto"/>
        <w:tblInd w:w="170" w:type="dxa"/>
        <w:tblLayout w:type="fixed"/>
        <w:tblCellMar>
          <w:left w:w="0" w:type="dxa"/>
          <w:right w:w="0" w:type="dxa"/>
        </w:tblCellMar>
        <w:tblLook w:val="0000" w:firstRow="0" w:lastRow="0" w:firstColumn="0" w:lastColumn="0" w:noHBand="0" w:noVBand="0"/>
      </w:tblPr>
      <w:tblGrid>
        <w:gridCol w:w="10632"/>
      </w:tblGrid>
      <w:tr w:rsidR="00EE5FEB" w:rsidRPr="00EE5FEB" w14:paraId="4B37D0B0" w14:textId="77777777" w:rsidTr="00940049">
        <w:trPr>
          <w:trHeight w:val="1709"/>
        </w:trPr>
        <w:tc>
          <w:tcPr>
            <w:tcW w:w="10632" w:type="dxa"/>
            <w:tcBorders>
              <w:top w:val="single" w:sz="5" w:space="0" w:color="4DB2C5"/>
              <w:left w:val="single" w:sz="5" w:space="0" w:color="4DB2C5"/>
              <w:bottom w:val="single" w:sz="5" w:space="0" w:color="4DB2C5"/>
              <w:right w:val="single" w:sz="5" w:space="0" w:color="4DB2C5"/>
            </w:tcBorders>
            <w:shd w:val="clear" w:color="4DB2C5" w:fill="92CDDC" w:themeFill="accent5" w:themeFillTint="99"/>
            <w:tcMar>
              <w:top w:w="170" w:type="dxa"/>
              <w:left w:w="170" w:type="dxa"/>
              <w:bottom w:w="170" w:type="dxa"/>
              <w:right w:w="170" w:type="dxa"/>
            </w:tcMar>
          </w:tcPr>
          <w:p w14:paraId="079C2F06" w14:textId="77777777" w:rsidR="00EE5FEB" w:rsidRPr="00EE5FEB" w:rsidRDefault="00EE5FEB">
            <w:pPr>
              <w:pStyle w:val="TABLETEXT"/>
              <w:rPr>
                <w:rFonts w:ascii="Calibri" w:hAnsi="Calibri"/>
                <w:sz w:val="22"/>
                <w:szCs w:val="22"/>
              </w:rPr>
            </w:pPr>
            <w:r w:rsidRPr="00EE5FEB">
              <w:rPr>
                <w:rFonts w:ascii="Calibri" w:hAnsi="Calibri"/>
                <w:sz w:val="22"/>
                <w:szCs w:val="22"/>
              </w:rPr>
              <w:t>Review this strategy from section 2.2:</w:t>
            </w:r>
          </w:p>
          <w:p w14:paraId="0DC49FEC" w14:textId="77777777" w:rsidR="00EE5FEB" w:rsidRPr="00EE5FEB" w:rsidRDefault="00EE5FEB">
            <w:pPr>
              <w:pStyle w:val="ACTIVITYTEXT"/>
              <w:rPr>
                <w:rFonts w:ascii="Calibri" w:hAnsi="Calibri"/>
              </w:rPr>
            </w:pPr>
            <w:r w:rsidRPr="00EE5FEB">
              <w:rPr>
                <w:rFonts w:ascii="Calibri" w:hAnsi="Calibri" w:cs="BlissPro-Bold"/>
                <w:b/>
                <w:bCs/>
              </w:rPr>
              <w:t xml:space="preserve">Make public statements of support: </w:t>
            </w:r>
            <w:r w:rsidRPr="00EE5FEB">
              <w:rPr>
                <w:rFonts w:ascii="Calibri" w:hAnsi="Calibri"/>
              </w:rPr>
              <w:t xml:space="preserve">The words and actions of the principal and board are powerful. Schools participating in PB4L–SW develop a purpose statement, which defines why PB4L–SW is important and needed. The principal and board then follow through by making the PB4L–SW work visible to staff, students, </w:t>
            </w:r>
            <w:proofErr w:type="spellStart"/>
            <w:r w:rsidRPr="00EE5FEB">
              <w:rPr>
                <w:rFonts w:ascii="Calibri" w:hAnsi="Calibri"/>
              </w:rPr>
              <w:t>whānau</w:t>
            </w:r>
            <w:proofErr w:type="spellEnd"/>
            <w:r w:rsidRPr="00EE5FEB">
              <w:rPr>
                <w:rFonts w:ascii="Calibri" w:hAnsi="Calibri"/>
              </w:rPr>
              <w:t>, and the community.</w:t>
            </w:r>
          </w:p>
        </w:tc>
      </w:tr>
      <w:tr w:rsidR="00EE5FEB" w:rsidRPr="00EE5FEB" w14:paraId="3B914B3E" w14:textId="77777777" w:rsidTr="00EE5FEB">
        <w:trPr>
          <w:trHeight w:val="6681"/>
        </w:trPr>
        <w:tc>
          <w:tcPr>
            <w:tcW w:w="10632" w:type="dxa"/>
            <w:tcBorders>
              <w:top w:val="single" w:sz="5" w:space="0" w:color="4DB2C5"/>
              <w:left w:val="single" w:sz="5" w:space="0" w:color="4DB2C5"/>
              <w:bottom w:val="single" w:sz="5" w:space="0" w:color="4DB2C5"/>
              <w:right w:val="single" w:sz="5" w:space="0" w:color="4DB2C5"/>
            </w:tcBorders>
            <w:tcMar>
              <w:top w:w="170" w:type="dxa"/>
              <w:left w:w="170" w:type="dxa"/>
              <w:bottom w:w="170" w:type="dxa"/>
              <w:right w:w="170" w:type="dxa"/>
            </w:tcMar>
          </w:tcPr>
          <w:p w14:paraId="374DD35E" w14:textId="77777777" w:rsidR="00EE5FEB" w:rsidRPr="00716320" w:rsidRDefault="00EE5FEB">
            <w:pPr>
              <w:pStyle w:val="ACTIVITYTEXT"/>
              <w:rPr>
                <w:rFonts w:ascii="Calibri" w:hAnsi="Calibri"/>
                <w:w w:val="99"/>
              </w:rPr>
            </w:pPr>
            <w:r w:rsidRPr="00716320">
              <w:rPr>
                <w:rFonts w:ascii="Calibri" w:hAnsi="Calibri"/>
                <w:w w:val="99"/>
              </w:rPr>
              <w:t>Discuss how your principal, board, and senior management currently make public statements of support for initiatives in your school. Are these effective? Where, when, to whom, and how can your senior leadership provide effective public statements of support for PB4L–SW?</w:t>
            </w:r>
          </w:p>
          <w:p w14:paraId="3FB29869" w14:textId="77777777" w:rsidR="00EE5FEB" w:rsidRPr="00716320" w:rsidRDefault="00EE5FEB">
            <w:pPr>
              <w:pStyle w:val="ACTIVITYTEXT"/>
              <w:rPr>
                <w:rFonts w:ascii="Calibri" w:hAnsi="Calibri"/>
                <w:spacing w:val="-1"/>
              </w:rPr>
            </w:pPr>
            <w:r w:rsidRPr="00716320">
              <w:rPr>
                <w:rFonts w:ascii="Calibri" w:hAnsi="Calibri"/>
              </w:rPr>
              <w:t>Where</w:t>
            </w:r>
            <w:r w:rsidRPr="00716320">
              <w:rPr>
                <w:rFonts w:ascii="Calibri" w:hAnsi="Calibri"/>
                <w:spacing w:val="-1"/>
              </w:rPr>
              <w:t>?</w:t>
            </w:r>
          </w:p>
          <w:p w14:paraId="418DD720" w14:textId="77777777" w:rsidR="00EE5FEB" w:rsidRPr="00716320" w:rsidRDefault="00EE5FEB">
            <w:pPr>
              <w:pStyle w:val="ACTIVITYTEXT"/>
              <w:rPr>
                <w:rFonts w:ascii="Calibri" w:hAnsi="Calibri"/>
                <w:spacing w:val="-1"/>
              </w:rPr>
            </w:pPr>
          </w:p>
          <w:p w14:paraId="7982BE70" w14:textId="77777777" w:rsidR="00EE5FEB" w:rsidRPr="00716320" w:rsidRDefault="00EE5FEB">
            <w:pPr>
              <w:pStyle w:val="ACTIVITYTEXT"/>
              <w:rPr>
                <w:rFonts w:ascii="Calibri" w:hAnsi="Calibri"/>
                <w:spacing w:val="-1"/>
              </w:rPr>
            </w:pPr>
          </w:p>
          <w:p w14:paraId="27D0CA65" w14:textId="77777777" w:rsidR="00EE5FEB" w:rsidRPr="00716320" w:rsidRDefault="00EE5FEB">
            <w:pPr>
              <w:pStyle w:val="ACTIVITYTEXT"/>
              <w:rPr>
                <w:rFonts w:ascii="Calibri" w:hAnsi="Calibri"/>
                <w:spacing w:val="-1"/>
              </w:rPr>
            </w:pPr>
          </w:p>
          <w:p w14:paraId="0FF15A56" w14:textId="77777777" w:rsidR="00EE5FEB" w:rsidRPr="00716320" w:rsidRDefault="00EE5FEB">
            <w:pPr>
              <w:pStyle w:val="ACTIVITYTEXT"/>
              <w:rPr>
                <w:rFonts w:ascii="Calibri" w:hAnsi="Calibri"/>
                <w:w w:val="99"/>
              </w:rPr>
            </w:pPr>
            <w:r w:rsidRPr="00716320">
              <w:rPr>
                <w:rFonts w:ascii="Calibri" w:hAnsi="Calibri"/>
                <w:w w:val="99"/>
              </w:rPr>
              <w:t>When?</w:t>
            </w:r>
          </w:p>
          <w:p w14:paraId="39236052" w14:textId="77777777" w:rsidR="00EE5FEB" w:rsidRPr="00716320" w:rsidRDefault="00EE5FEB">
            <w:pPr>
              <w:pStyle w:val="ACTIVITYTEXT"/>
              <w:rPr>
                <w:rFonts w:ascii="Calibri" w:hAnsi="Calibri"/>
                <w:w w:val="99"/>
              </w:rPr>
            </w:pPr>
          </w:p>
          <w:p w14:paraId="1D3303C8" w14:textId="77777777" w:rsidR="00EE5FEB" w:rsidRPr="00716320" w:rsidRDefault="00EE5FEB">
            <w:pPr>
              <w:pStyle w:val="ACTIVITYTEXT"/>
              <w:rPr>
                <w:rFonts w:ascii="Calibri" w:hAnsi="Calibri"/>
                <w:w w:val="99"/>
              </w:rPr>
            </w:pPr>
          </w:p>
          <w:p w14:paraId="4924C8E7" w14:textId="77777777" w:rsidR="00EE5FEB" w:rsidRPr="00716320" w:rsidRDefault="00EE5FEB">
            <w:pPr>
              <w:pStyle w:val="ACTIVITYTEXT"/>
              <w:rPr>
                <w:rFonts w:ascii="Calibri" w:hAnsi="Calibri"/>
                <w:w w:val="99"/>
              </w:rPr>
            </w:pPr>
          </w:p>
          <w:p w14:paraId="233C1711" w14:textId="77777777" w:rsidR="00EE5FEB" w:rsidRPr="00716320" w:rsidRDefault="00EE5FEB">
            <w:pPr>
              <w:pStyle w:val="ACTIVITYTEXT"/>
              <w:rPr>
                <w:rFonts w:ascii="Calibri" w:hAnsi="Calibri"/>
              </w:rPr>
            </w:pPr>
            <w:r w:rsidRPr="00716320">
              <w:rPr>
                <w:rFonts w:ascii="Calibri" w:hAnsi="Calibri"/>
                <w:w w:val="99"/>
              </w:rPr>
              <w:t>To</w:t>
            </w:r>
            <w:r w:rsidRPr="00716320">
              <w:rPr>
                <w:rFonts w:ascii="Calibri" w:hAnsi="Calibri"/>
                <w:spacing w:val="9"/>
                <w:w w:val="99"/>
              </w:rPr>
              <w:t xml:space="preserve"> </w:t>
            </w:r>
            <w:r w:rsidRPr="00716320">
              <w:rPr>
                <w:rFonts w:ascii="Calibri" w:hAnsi="Calibri"/>
                <w:w w:val="99"/>
              </w:rPr>
              <w:t>whom?</w:t>
            </w:r>
          </w:p>
          <w:p w14:paraId="534DB626" w14:textId="77777777" w:rsidR="00EE5FEB" w:rsidRPr="00716320" w:rsidRDefault="00EE5FEB">
            <w:pPr>
              <w:pStyle w:val="ACTIVITYTEXT"/>
              <w:rPr>
                <w:rFonts w:ascii="Calibri" w:hAnsi="Calibri"/>
              </w:rPr>
            </w:pPr>
          </w:p>
          <w:p w14:paraId="6751BAE0" w14:textId="77777777" w:rsidR="00EE5FEB" w:rsidRPr="00716320" w:rsidRDefault="00EE5FEB">
            <w:pPr>
              <w:pStyle w:val="ACTIVITYTEXT"/>
              <w:rPr>
                <w:rFonts w:ascii="Calibri" w:hAnsi="Calibri"/>
              </w:rPr>
            </w:pPr>
          </w:p>
          <w:p w14:paraId="457B12DE" w14:textId="77777777" w:rsidR="00EE5FEB" w:rsidRPr="00716320" w:rsidRDefault="00EE5FEB">
            <w:pPr>
              <w:pStyle w:val="ACTIVITYTEXT"/>
              <w:rPr>
                <w:rFonts w:ascii="Calibri" w:hAnsi="Calibri"/>
              </w:rPr>
            </w:pPr>
            <w:r w:rsidRPr="00716320">
              <w:rPr>
                <w:rFonts w:ascii="Calibri" w:hAnsi="Calibri"/>
              </w:rPr>
              <w:t>How?</w:t>
            </w:r>
            <w:bookmarkStart w:id="0" w:name="_GoBack"/>
            <w:bookmarkEnd w:id="0"/>
          </w:p>
          <w:p w14:paraId="1D8FB348" w14:textId="77777777" w:rsidR="00EE5FEB" w:rsidRPr="00716320" w:rsidRDefault="00EE5FEB">
            <w:pPr>
              <w:pStyle w:val="ACTIVITYTEXT"/>
              <w:rPr>
                <w:rFonts w:ascii="Calibri" w:hAnsi="Calibri"/>
              </w:rPr>
            </w:pPr>
          </w:p>
          <w:p w14:paraId="2CDD8276" w14:textId="77777777" w:rsidR="00EE5FEB" w:rsidRPr="00716320" w:rsidRDefault="00EE5FEB">
            <w:pPr>
              <w:pStyle w:val="ACTIVITYTEXT"/>
              <w:rPr>
                <w:rFonts w:ascii="Calibri" w:hAnsi="Calibri"/>
              </w:rPr>
            </w:pPr>
          </w:p>
          <w:p w14:paraId="48E2B046" w14:textId="77777777" w:rsidR="00EE5FEB" w:rsidRPr="00EE5FEB" w:rsidRDefault="00EE5FEB">
            <w:pPr>
              <w:pStyle w:val="ACTIVITYTEXT"/>
              <w:rPr>
                <w:rFonts w:ascii="Calibri" w:hAnsi="Calibri"/>
              </w:rPr>
            </w:pPr>
          </w:p>
        </w:tc>
      </w:tr>
    </w:tbl>
    <w:p w14:paraId="36925F41" w14:textId="77777777" w:rsidR="00EE5FEB" w:rsidRPr="00CB76F2" w:rsidRDefault="00EE5FEB" w:rsidP="00EE5FEB">
      <w:pPr>
        <w:pStyle w:val="headblue2"/>
        <w:rPr>
          <w:rFonts w:ascii="Calibri" w:hAnsi="Calibri"/>
          <w:b/>
          <w:sz w:val="24"/>
          <w:szCs w:val="24"/>
        </w:rPr>
      </w:pPr>
      <w:r w:rsidRPr="00CB76F2">
        <w:rPr>
          <w:rFonts w:ascii="Calibri" w:hAnsi="Calibri"/>
          <w:b/>
          <w:sz w:val="24"/>
          <w:szCs w:val="24"/>
        </w:rPr>
        <w:t>Examples:</w:t>
      </w:r>
    </w:p>
    <w:p w14:paraId="285D22B2" w14:textId="77777777" w:rsidR="00EE5FEB" w:rsidRPr="00EE5FEB" w:rsidRDefault="00EE5FEB" w:rsidP="00EE5FEB">
      <w:pPr>
        <w:pStyle w:val="BULLETS"/>
        <w:rPr>
          <w:rFonts w:ascii="Calibri" w:hAnsi="Calibri"/>
        </w:rPr>
      </w:pPr>
      <w:r w:rsidRPr="00EE5FEB">
        <w:rPr>
          <w:rFonts w:ascii="Calibri" w:hAnsi="Calibri" w:cs="BlissPro-Italic"/>
          <w:i/>
          <w:iCs/>
        </w:rPr>
        <w:t>Where?</w:t>
      </w:r>
      <w:r w:rsidRPr="00EE5FEB">
        <w:rPr>
          <w:rFonts w:ascii="Calibri" w:hAnsi="Calibri"/>
        </w:rPr>
        <w:t xml:space="preserve"> </w:t>
      </w:r>
      <w:r w:rsidRPr="00EE5FEB">
        <w:rPr>
          <w:rFonts w:ascii="Calibri" w:hAnsi="Calibri" w:cs="BlissPro-Italic"/>
          <w:i/>
          <w:iCs/>
        </w:rPr>
        <w:t>–</w:t>
      </w:r>
      <w:r w:rsidRPr="00EE5FEB">
        <w:rPr>
          <w:rFonts w:ascii="Calibri" w:hAnsi="Calibri"/>
        </w:rPr>
        <w:t xml:space="preserve"> </w:t>
      </w:r>
      <w:proofErr w:type="gramStart"/>
      <w:r w:rsidRPr="00EE5FEB">
        <w:rPr>
          <w:rFonts w:ascii="Calibri" w:hAnsi="Calibri"/>
        </w:rPr>
        <w:t>at</w:t>
      </w:r>
      <w:proofErr w:type="gramEnd"/>
      <w:r w:rsidRPr="00EE5FEB">
        <w:rPr>
          <w:rFonts w:ascii="Calibri" w:hAnsi="Calibri"/>
        </w:rPr>
        <w:t xml:space="preserve"> board of trustee meetings, staff meetings, with </w:t>
      </w:r>
      <w:proofErr w:type="spellStart"/>
      <w:r w:rsidRPr="00EE5FEB">
        <w:rPr>
          <w:rFonts w:ascii="Calibri" w:hAnsi="Calibri"/>
        </w:rPr>
        <w:t>whānau</w:t>
      </w:r>
      <w:proofErr w:type="spellEnd"/>
      <w:r w:rsidRPr="00EE5FEB">
        <w:rPr>
          <w:rFonts w:ascii="Calibri" w:hAnsi="Calibri"/>
        </w:rPr>
        <w:t xml:space="preserve"> and community groups</w:t>
      </w:r>
    </w:p>
    <w:p w14:paraId="1808D797" w14:textId="77777777" w:rsidR="00EE5FEB" w:rsidRPr="00EE5FEB" w:rsidRDefault="00EE5FEB" w:rsidP="00EE5FEB">
      <w:pPr>
        <w:pStyle w:val="BULLETS"/>
        <w:rPr>
          <w:rFonts w:ascii="Calibri" w:hAnsi="Calibri"/>
        </w:rPr>
      </w:pPr>
      <w:r w:rsidRPr="00EE5FEB">
        <w:rPr>
          <w:rFonts w:ascii="Calibri" w:hAnsi="Calibri" w:cs="BlissPro-Italic"/>
          <w:i/>
          <w:iCs/>
        </w:rPr>
        <w:t>When?</w:t>
      </w:r>
      <w:r w:rsidRPr="00EE5FEB">
        <w:rPr>
          <w:rFonts w:ascii="Calibri" w:hAnsi="Calibri"/>
        </w:rPr>
        <w:t xml:space="preserve"> </w:t>
      </w:r>
      <w:r w:rsidRPr="00EE5FEB">
        <w:rPr>
          <w:rFonts w:ascii="Calibri" w:hAnsi="Calibri" w:cs="BlissPro-Italic"/>
          <w:i/>
          <w:iCs/>
        </w:rPr>
        <w:t>–</w:t>
      </w:r>
      <w:r w:rsidRPr="00EE5FEB">
        <w:rPr>
          <w:rFonts w:ascii="Calibri" w:hAnsi="Calibri"/>
        </w:rPr>
        <w:t xml:space="preserve"> </w:t>
      </w:r>
      <w:proofErr w:type="gramStart"/>
      <w:r w:rsidRPr="00EE5FEB">
        <w:rPr>
          <w:rFonts w:ascii="Calibri" w:hAnsi="Calibri"/>
        </w:rPr>
        <w:t>regularly</w:t>
      </w:r>
      <w:proofErr w:type="gramEnd"/>
      <w:r w:rsidRPr="00EE5FEB">
        <w:rPr>
          <w:rFonts w:ascii="Calibri" w:hAnsi="Calibri"/>
        </w:rPr>
        <w:t>! Ensure that principal support actions are part of the action plan.</w:t>
      </w:r>
    </w:p>
    <w:p w14:paraId="264375ED" w14:textId="77777777" w:rsidR="00EE5FEB" w:rsidRPr="00EE5FEB" w:rsidRDefault="00EE5FEB" w:rsidP="00EE5FEB">
      <w:pPr>
        <w:pStyle w:val="BULLETS"/>
        <w:rPr>
          <w:rFonts w:ascii="Calibri" w:hAnsi="Calibri"/>
        </w:rPr>
      </w:pPr>
      <w:proofErr w:type="gramStart"/>
      <w:r w:rsidRPr="00EE5FEB">
        <w:rPr>
          <w:rFonts w:ascii="Calibri" w:hAnsi="Calibri" w:cs="BlissPro-Italic"/>
          <w:i/>
          <w:iCs/>
        </w:rPr>
        <w:t>To whom?</w:t>
      </w:r>
      <w:proofErr w:type="gramEnd"/>
      <w:r w:rsidRPr="00EE5FEB">
        <w:rPr>
          <w:rFonts w:ascii="Calibri" w:hAnsi="Calibri"/>
        </w:rPr>
        <w:t xml:space="preserve"> </w:t>
      </w:r>
      <w:r w:rsidRPr="00EE5FEB">
        <w:rPr>
          <w:rFonts w:ascii="Calibri" w:hAnsi="Calibri" w:cs="BlissPro-Italic"/>
          <w:i/>
          <w:iCs/>
        </w:rPr>
        <w:t>–</w:t>
      </w:r>
      <w:r w:rsidRPr="00EE5FEB">
        <w:rPr>
          <w:rFonts w:ascii="Calibri" w:hAnsi="Calibri"/>
        </w:rPr>
        <w:t xml:space="preserve"> </w:t>
      </w:r>
      <w:proofErr w:type="gramStart"/>
      <w:r w:rsidRPr="00EE5FEB">
        <w:rPr>
          <w:rFonts w:ascii="Calibri" w:hAnsi="Calibri"/>
        </w:rPr>
        <w:t>all</w:t>
      </w:r>
      <w:proofErr w:type="gramEnd"/>
      <w:r w:rsidRPr="00EE5FEB">
        <w:rPr>
          <w:rFonts w:ascii="Calibri" w:hAnsi="Calibri"/>
        </w:rPr>
        <w:t xml:space="preserve"> relevant stakeholders</w:t>
      </w:r>
    </w:p>
    <w:p w14:paraId="050FD62D" w14:textId="77777777" w:rsidR="00EE5FEB" w:rsidRPr="00EE5FEB" w:rsidRDefault="00EE5FEB" w:rsidP="00EE5FEB">
      <w:pPr>
        <w:pStyle w:val="BULLETS"/>
        <w:rPr>
          <w:rFonts w:ascii="Calibri" w:hAnsi="Calibri"/>
        </w:rPr>
      </w:pPr>
      <w:r w:rsidRPr="00EE5FEB">
        <w:rPr>
          <w:rFonts w:ascii="Calibri" w:hAnsi="Calibri" w:cs="BlissPro-Italic"/>
          <w:i/>
          <w:iCs/>
        </w:rPr>
        <w:t>How?</w:t>
      </w:r>
      <w:r w:rsidRPr="00EE5FEB">
        <w:rPr>
          <w:rFonts w:ascii="Calibri" w:hAnsi="Calibri"/>
        </w:rPr>
        <w:t xml:space="preserve"> </w:t>
      </w:r>
      <w:r w:rsidRPr="00EE5FEB">
        <w:rPr>
          <w:rFonts w:ascii="Calibri" w:hAnsi="Calibri" w:cs="BlissPro-Italic"/>
          <w:i/>
          <w:iCs/>
        </w:rPr>
        <w:t>–</w:t>
      </w:r>
      <w:r w:rsidRPr="00EE5FEB">
        <w:rPr>
          <w:rFonts w:ascii="Calibri" w:hAnsi="Calibri"/>
        </w:rPr>
        <w:t xml:space="preserve"> </w:t>
      </w:r>
      <w:proofErr w:type="gramStart"/>
      <w:r w:rsidRPr="00EE5FEB">
        <w:rPr>
          <w:rFonts w:ascii="Calibri" w:hAnsi="Calibri"/>
        </w:rPr>
        <w:t>via</w:t>
      </w:r>
      <w:proofErr w:type="gramEnd"/>
      <w:r w:rsidRPr="00EE5FEB">
        <w:rPr>
          <w:rFonts w:ascii="Calibri" w:hAnsi="Calibri"/>
        </w:rPr>
        <w:t xml:space="preserve"> regular features in school newsletters, the school website, reports to parents, and so on</w:t>
      </w:r>
    </w:p>
    <w:p w14:paraId="4B981DFD" w14:textId="77777777" w:rsidR="00E846BD" w:rsidRDefault="00E846BD">
      <w:pPr>
        <w:rPr>
          <w:rFonts w:ascii="Calibri" w:hAnsi="Calibri"/>
        </w:rPr>
      </w:pPr>
    </w:p>
    <w:p w14:paraId="25C3621B" w14:textId="77777777" w:rsidR="00796DA7" w:rsidRDefault="00796DA7">
      <w:pPr>
        <w:rPr>
          <w:rFonts w:ascii="Calibri" w:hAnsi="Calibri"/>
        </w:rPr>
      </w:pPr>
    </w:p>
    <w:sectPr w:rsidR="00796DA7" w:rsidSect="00CB76F2">
      <w:headerReference w:type="default" r:id="rId7"/>
      <w:footerReference w:type="default" r:id="rId8"/>
      <w:pgSz w:w="12240" w:h="15840"/>
      <w:pgMar w:top="1196" w:right="720" w:bottom="720" w:left="720" w:header="720" w:footer="17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5EF6" w14:textId="77777777" w:rsidR="00C922CB" w:rsidRDefault="00C922CB" w:rsidP="00EE5FEB">
      <w:r>
        <w:separator/>
      </w:r>
    </w:p>
  </w:endnote>
  <w:endnote w:type="continuationSeparator" w:id="0">
    <w:p w14:paraId="6B648C71" w14:textId="77777777" w:rsidR="00C922CB" w:rsidRDefault="00C922CB" w:rsidP="00E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lissPro-Bold">
    <w:altName w:val="Bliss Pro Bold"/>
    <w:panose1 w:val="00000000000000000000"/>
    <w:charset w:val="4D"/>
    <w:family w:val="auto"/>
    <w:notTrueType/>
    <w:pitch w:val="default"/>
    <w:sig w:usb0="00000003" w:usb1="00000000" w:usb2="00000000" w:usb3="00000000" w:csb0="00000001" w:csb1="00000000"/>
  </w:font>
  <w:font w:name="BlissPro-Light">
    <w:altName w:val="Bliss Pro Light"/>
    <w:panose1 w:val="00000000000000000000"/>
    <w:charset w:val="4D"/>
    <w:family w:val="auto"/>
    <w:notTrueType/>
    <w:pitch w:val="default"/>
    <w:sig w:usb0="00000003" w:usb1="00000000" w:usb2="00000000" w:usb3="00000000" w:csb0="00000001" w:csb1="00000000"/>
  </w:font>
  <w:font w:name="BlissPro-Medium">
    <w:altName w:val="Bliss Pro Medium"/>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lissPro-Italic">
    <w:altName w:val="Bliss Pro Italic"/>
    <w:panose1 w:val="00000000000000000000"/>
    <w:charset w:val="4D"/>
    <w:family w:val="auto"/>
    <w:notTrueType/>
    <w:pitch w:val="default"/>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BlissPro-Regular">
    <w:altName w:val="Bliss Pro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0956" w14:textId="415F98B6" w:rsidR="00C922CB" w:rsidRPr="00CB76F2" w:rsidRDefault="00C922CB" w:rsidP="00EE5FEB">
    <w:pPr>
      <w:pStyle w:val="BasicParagraph"/>
      <w:tabs>
        <w:tab w:val="left" w:pos="780"/>
        <w:tab w:val="left" w:pos="840"/>
      </w:tabs>
      <w:ind w:left="567" w:hanging="567"/>
      <w:jc w:val="right"/>
      <w:rPr>
        <w:rFonts w:ascii="BlissPro-Regular" w:hAnsi="BlissPro-Regular" w:cs="BlissPro-Regular"/>
        <w:b/>
        <w:color w:val="7D726E"/>
        <w:sz w:val="16"/>
        <w:szCs w:val="16"/>
      </w:rPr>
    </w:pPr>
    <w:r w:rsidRPr="00CB76F2">
      <w:rPr>
        <w:rFonts w:ascii="Calibri Bold Italic" w:hAnsi="Calibri Bold Italic" w:cs="Calibri Bold Italic"/>
        <w:b/>
        <w:noProof/>
        <w:color w:val="595959" w:themeColor="text1" w:themeTint="A6"/>
        <w:sz w:val="26"/>
        <w:szCs w:val="26"/>
      </w:rPr>
      <mc:AlternateContent>
        <mc:Choice Requires="wps">
          <w:drawing>
            <wp:anchor distT="0" distB="0" distL="114300" distR="114300" simplePos="0" relativeHeight="251661312" behindDoc="0" locked="0" layoutInCell="1" allowOverlap="1" wp14:anchorId="5AF80B8A" wp14:editId="78DF979A">
              <wp:simplePos x="0" y="0"/>
              <wp:positionH relativeFrom="column">
                <wp:posOffset>0</wp:posOffset>
              </wp:positionH>
              <wp:positionV relativeFrom="paragraph">
                <wp:posOffset>-55245</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pt" to="53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" strokecolor="gray [1629]"/>
          </w:pict>
        </mc:Fallback>
      </mc:AlternateContent>
    </w:r>
    <w:r w:rsidRPr="00CB76F2">
      <w:rPr>
        <w:rFonts w:ascii="Calibri" w:hAnsi="Calibri" w:cs="BlissPro-Regular"/>
        <w:b/>
        <w:caps/>
        <w:color w:val="49B1C4"/>
        <w:sz w:val="18"/>
        <w:szCs w:val="18"/>
      </w:rPr>
      <w:t>Section 2: Sustaining Principal Commitment</w:t>
    </w:r>
    <w:r>
      <w:rPr>
        <w:rFonts w:ascii="Calibri" w:hAnsi="Calibri" w:cs="BlissPro-Regular"/>
        <w:b/>
        <w:caps/>
        <w:color w:val="49B1C4"/>
        <w:sz w:val="18"/>
        <w:szCs w:val="18"/>
      </w:rPr>
      <w:t xml:space="preserve"> •</w:t>
    </w:r>
    <w:r w:rsidRPr="00CB76F2">
      <w:rPr>
        <w:rFonts w:ascii="Calibri" w:hAnsi="Calibri" w:cs="BlissPro-Regular"/>
        <w:b/>
        <w:caps/>
        <w:color w:val="49B1C4"/>
        <w:sz w:val="18"/>
        <w:szCs w:val="18"/>
      </w:rPr>
      <w:t xml:space="preserve"> </w:t>
    </w:r>
    <w:r w:rsidRPr="00CB76F2">
      <w:rPr>
        <w:rFonts w:ascii="Calibri" w:hAnsi="Calibri" w:cs="BlissPro-Regular"/>
        <w:b/>
        <w:caps/>
        <w:color w:val="595959" w:themeColor="text1" w:themeTint="A6"/>
        <w:sz w:val="18"/>
        <w:szCs w:val="18"/>
      </w:rPr>
      <w:t>9</w:t>
    </w:r>
  </w:p>
  <w:p w14:paraId="269F0202" w14:textId="77777777" w:rsidR="00C922CB" w:rsidRPr="00EE5FEB" w:rsidRDefault="00C922CB" w:rsidP="00EE5FEB">
    <w:pPr>
      <w:pStyle w:val="BasicParagraph"/>
      <w:tabs>
        <w:tab w:val="left" w:pos="567"/>
        <w:tab w:val="left" w:pos="4820"/>
      </w:tabs>
      <w:ind w:left="567" w:hanging="567"/>
      <w:jc w:val="right"/>
      <w:rPr>
        <w:rFonts w:ascii="Calibri" w:hAnsi="Calibri" w:cs="BlissPro-Regular"/>
        <w:caps/>
        <w:color w:val="49B1C4"/>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76E90" w14:textId="77777777" w:rsidR="00C922CB" w:rsidRDefault="00C922CB" w:rsidP="00EE5FEB">
      <w:r>
        <w:separator/>
      </w:r>
    </w:p>
  </w:footnote>
  <w:footnote w:type="continuationSeparator" w:id="0">
    <w:p w14:paraId="15290524" w14:textId="77777777" w:rsidR="00C922CB" w:rsidRDefault="00C922CB" w:rsidP="00EE5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5619F" w14:textId="77777777" w:rsidR="00C922CB" w:rsidRPr="00C922CB" w:rsidRDefault="00796DA7" w:rsidP="00C922CB">
    <w:pPr>
      <w:pStyle w:val="BasicParagraph"/>
      <w:tabs>
        <w:tab w:val="left" w:pos="567"/>
        <w:tab w:val="left" w:pos="4820"/>
      </w:tabs>
      <w:rPr>
        <w:rFonts w:ascii="Calibri" w:hAnsi="Calibri" w:cs="BlissPro-Regular"/>
        <w:caps/>
        <w:sz w:val="22"/>
        <w:szCs w:val="22"/>
      </w:rPr>
    </w:pPr>
    <w:r w:rsidRPr="00C922CB">
      <w:rPr>
        <w:rFonts w:ascii="Calibri" w:hAnsi="Calibri" w:cs="Calibri Bold Italic"/>
        <w:noProof/>
        <w:color w:val="595959" w:themeColor="text1" w:themeTint="A6"/>
        <w:sz w:val="22"/>
        <w:szCs w:val="22"/>
      </w:rPr>
      <mc:AlternateContent>
        <mc:Choice Requires="wps">
          <w:drawing>
            <wp:anchor distT="0" distB="0" distL="114300" distR="114300" simplePos="0" relativeHeight="251659264" behindDoc="0" locked="0" layoutInCell="1" allowOverlap="1" wp14:anchorId="00EB5DD0" wp14:editId="607A9D79">
              <wp:simplePos x="0" y="0"/>
              <wp:positionH relativeFrom="column">
                <wp:posOffset>0</wp:posOffset>
              </wp:positionH>
              <wp:positionV relativeFrom="paragraph">
                <wp:posOffset>228600</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53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" strokecolor="gray [1629]"/>
          </w:pict>
        </mc:Fallback>
      </mc:AlternateContent>
    </w:r>
    <w:r w:rsidR="00C922CB" w:rsidRPr="00C922CB">
      <w:rPr>
        <w:rFonts w:ascii="Calibri" w:hAnsi="Calibri" w:cs="BlissPro-Regular"/>
        <w:caps/>
        <w:sz w:val="22"/>
        <w:szCs w:val="22"/>
      </w:rPr>
      <w:t>PB4L–SW Tier One Manual: Section 2.4</w:t>
    </w:r>
  </w:p>
  <w:p w14:paraId="6465B4E6" w14:textId="6B7957DB" w:rsidR="00796DA7" w:rsidRPr="00CB76F2" w:rsidRDefault="00796DA7">
    <w:pPr>
      <w:pStyle w:val="Header"/>
      <w:rPr>
        <w:color w:val="595959" w:themeColor="text1" w:themeTint="A6"/>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EB"/>
    <w:rsid w:val="00670C2E"/>
    <w:rsid w:val="00716320"/>
    <w:rsid w:val="00796DA7"/>
    <w:rsid w:val="00940049"/>
    <w:rsid w:val="00B94346"/>
    <w:rsid w:val="00C922CB"/>
    <w:rsid w:val="00CB76F2"/>
    <w:rsid w:val="00E846BD"/>
    <w:rsid w:val="00EE5F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D22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lue1">
    <w:name w:val="head blue 1"/>
    <w:basedOn w:val="Normal"/>
    <w:uiPriority w:val="99"/>
    <w:rsid w:val="00EE5FEB"/>
    <w:pPr>
      <w:widowControl w:val="0"/>
      <w:suppressAutoHyphens/>
      <w:autoSpaceDE w:val="0"/>
      <w:autoSpaceDN w:val="0"/>
      <w:adjustRightInd w:val="0"/>
      <w:spacing w:before="57" w:after="170" w:line="400" w:lineRule="atLeast"/>
      <w:ind w:left="567" w:hanging="567"/>
      <w:textAlignment w:val="center"/>
    </w:pPr>
    <w:rPr>
      <w:rFonts w:ascii="BlissPro-Bold" w:hAnsi="BlissPro-Bold" w:cs="BlissPro-Bold"/>
      <w:b/>
      <w:bCs/>
      <w:caps/>
      <w:color w:val="4DB2C5"/>
      <w:sz w:val="29"/>
      <w:szCs w:val="29"/>
      <w:lang w:val="en-US"/>
    </w:rPr>
  </w:style>
  <w:style w:type="paragraph" w:customStyle="1" w:styleId="01BODYTEXT">
    <w:name w:val="01 BODY TEXT"/>
    <w:basedOn w:val="Normal"/>
    <w:uiPriority w:val="99"/>
    <w:rsid w:val="00EE5FEB"/>
    <w:pPr>
      <w:widowControl w:val="0"/>
      <w:suppressAutoHyphens/>
      <w:autoSpaceDE w:val="0"/>
      <w:autoSpaceDN w:val="0"/>
      <w:adjustRightInd w:val="0"/>
      <w:spacing w:after="170" w:line="320" w:lineRule="atLeast"/>
      <w:textAlignment w:val="center"/>
    </w:pPr>
    <w:rPr>
      <w:rFonts w:ascii="BlissPro-Light" w:hAnsi="BlissPro-Light" w:cs="BlissPro-Light"/>
      <w:color w:val="000000"/>
      <w:sz w:val="22"/>
      <w:szCs w:val="22"/>
      <w:lang w:val="en-US"/>
    </w:rPr>
  </w:style>
  <w:style w:type="paragraph" w:customStyle="1" w:styleId="headblue2">
    <w:name w:val="head blue 2"/>
    <w:basedOn w:val="Normal"/>
    <w:uiPriority w:val="99"/>
    <w:rsid w:val="00EE5FEB"/>
    <w:pPr>
      <w:widowControl w:val="0"/>
      <w:suppressAutoHyphens/>
      <w:autoSpaceDE w:val="0"/>
      <w:autoSpaceDN w:val="0"/>
      <w:adjustRightInd w:val="0"/>
      <w:spacing w:before="227" w:after="113" w:line="288" w:lineRule="auto"/>
      <w:textAlignment w:val="center"/>
    </w:pPr>
    <w:rPr>
      <w:rFonts w:ascii="BlissPro-Medium" w:hAnsi="BlissPro-Medium" w:cs="BlissPro-Medium"/>
      <w:caps/>
      <w:color w:val="4DB2C5"/>
      <w:sz w:val="22"/>
      <w:szCs w:val="22"/>
      <w:lang w:val="en-US"/>
    </w:rPr>
  </w:style>
  <w:style w:type="paragraph" w:customStyle="1" w:styleId="BULLETS">
    <w:name w:val="BULLETS"/>
    <w:basedOn w:val="Normal"/>
    <w:uiPriority w:val="99"/>
    <w:rsid w:val="00EE5FEB"/>
    <w:pPr>
      <w:widowControl w:val="0"/>
      <w:tabs>
        <w:tab w:val="left" w:pos="283"/>
      </w:tabs>
      <w:suppressAutoHyphens/>
      <w:autoSpaceDE w:val="0"/>
      <w:autoSpaceDN w:val="0"/>
      <w:adjustRightInd w:val="0"/>
      <w:spacing w:after="57" w:line="300" w:lineRule="atLeast"/>
      <w:ind w:left="283" w:hanging="283"/>
      <w:textAlignment w:val="center"/>
    </w:pPr>
    <w:rPr>
      <w:rFonts w:ascii="BlissPro-Light" w:hAnsi="BlissPro-Light" w:cs="BlissPro-Light"/>
      <w:color w:val="000000"/>
      <w:sz w:val="22"/>
      <w:szCs w:val="22"/>
      <w:lang w:val="en-US"/>
    </w:rPr>
  </w:style>
  <w:style w:type="paragraph" w:customStyle="1" w:styleId="TABLETEXT">
    <w:name w:val="TABLE TEXT"/>
    <w:basedOn w:val="Normal"/>
    <w:uiPriority w:val="99"/>
    <w:rsid w:val="00EE5FEB"/>
    <w:pPr>
      <w:widowControl w:val="0"/>
      <w:suppressAutoHyphens/>
      <w:autoSpaceDE w:val="0"/>
      <w:autoSpaceDN w:val="0"/>
      <w:adjustRightInd w:val="0"/>
      <w:spacing w:after="113" w:line="260" w:lineRule="atLeast"/>
      <w:textAlignment w:val="center"/>
    </w:pPr>
    <w:rPr>
      <w:rFonts w:ascii="BlissPro-Light" w:hAnsi="BlissPro-Light" w:cs="BlissPro-Light"/>
      <w:color w:val="000000"/>
      <w:sz w:val="19"/>
      <w:szCs w:val="19"/>
      <w:lang w:val="en-US"/>
    </w:rPr>
  </w:style>
  <w:style w:type="paragraph" w:customStyle="1" w:styleId="ACTIVITYTEXT">
    <w:name w:val="ACTIVITY TEXT"/>
    <w:basedOn w:val="TABLETEXT"/>
    <w:uiPriority w:val="99"/>
    <w:rsid w:val="00EE5FEB"/>
    <w:pPr>
      <w:spacing w:line="320" w:lineRule="atLeast"/>
    </w:pPr>
    <w:rPr>
      <w:sz w:val="22"/>
      <w:szCs w:val="22"/>
    </w:rPr>
  </w:style>
  <w:style w:type="paragraph" w:styleId="Header">
    <w:name w:val="header"/>
    <w:basedOn w:val="Normal"/>
    <w:link w:val="HeaderChar"/>
    <w:uiPriority w:val="99"/>
    <w:unhideWhenUsed/>
    <w:rsid w:val="00EE5FEB"/>
    <w:pPr>
      <w:tabs>
        <w:tab w:val="center" w:pos="4320"/>
        <w:tab w:val="right" w:pos="8640"/>
      </w:tabs>
    </w:pPr>
  </w:style>
  <w:style w:type="character" w:customStyle="1" w:styleId="HeaderChar">
    <w:name w:val="Header Char"/>
    <w:basedOn w:val="DefaultParagraphFont"/>
    <w:link w:val="Header"/>
    <w:uiPriority w:val="99"/>
    <w:rsid w:val="00EE5FEB"/>
  </w:style>
  <w:style w:type="paragraph" w:styleId="Footer">
    <w:name w:val="footer"/>
    <w:basedOn w:val="Normal"/>
    <w:link w:val="FooterChar"/>
    <w:uiPriority w:val="99"/>
    <w:unhideWhenUsed/>
    <w:rsid w:val="00EE5FEB"/>
    <w:pPr>
      <w:tabs>
        <w:tab w:val="center" w:pos="4320"/>
        <w:tab w:val="right" w:pos="8640"/>
      </w:tabs>
    </w:pPr>
  </w:style>
  <w:style w:type="character" w:customStyle="1" w:styleId="FooterChar">
    <w:name w:val="Footer Char"/>
    <w:basedOn w:val="DefaultParagraphFont"/>
    <w:link w:val="Footer"/>
    <w:uiPriority w:val="99"/>
    <w:rsid w:val="00EE5FEB"/>
  </w:style>
  <w:style w:type="paragraph" w:styleId="BalloonText">
    <w:name w:val="Balloon Text"/>
    <w:basedOn w:val="Normal"/>
    <w:link w:val="BalloonTextChar"/>
    <w:uiPriority w:val="99"/>
    <w:semiHidden/>
    <w:unhideWhenUsed/>
    <w:rsid w:val="00EE5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EB"/>
    <w:rPr>
      <w:rFonts w:ascii="Lucida Grande" w:hAnsi="Lucida Grande" w:cs="Lucida Grande"/>
      <w:sz w:val="18"/>
      <w:szCs w:val="18"/>
    </w:rPr>
  </w:style>
  <w:style w:type="paragraph" w:customStyle="1" w:styleId="BasicParagraph">
    <w:name w:val="[Basic Paragraph]"/>
    <w:basedOn w:val="Normal"/>
    <w:uiPriority w:val="99"/>
    <w:rsid w:val="00EE5F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ACTIVITYHEADING">
    <w:name w:val="ACTIVITY HEADING"/>
    <w:basedOn w:val="headblue1"/>
    <w:uiPriority w:val="99"/>
    <w:rsid w:val="00796DA7"/>
    <w:rPr>
      <w:color w:val="49B1C4"/>
    </w:rPr>
  </w:style>
  <w:style w:type="paragraph" w:customStyle="1" w:styleId="NoParagraphStyle">
    <w:name w:val="[No Paragraph Style]"/>
    <w:rsid w:val="00670C2E"/>
    <w:pPr>
      <w:widowControl w:val="0"/>
      <w:autoSpaceDE w:val="0"/>
      <w:autoSpaceDN w:val="0"/>
      <w:adjustRightInd w:val="0"/>
      <w:spacing w:line="288" w:lineRule="auto"/>
      <w:textAlignment w:val="center"/>
    </w:pPr>
    <w:rPr>
      <w:rFonts w:ascii="BlissPro-Medium" w:hAnsi="BlissPro-Medium" w:cs="Times New Roman"/>
      <w:color w:val="000000"/>
      <w:lang w:val="en-US"/>
    </w:rPr>
  </w:style>
  <w:style w:type="paragraph" w:customStyle="1" w:styleId="TABLEHEADING">
    <w:name w:val="TABLE HEADING"/>
    <w:basedOn w:val="NoParagraphStyle"/>
    <w:uiPriority w:val="99"/>
    <w:rsid w:val="00670C2E"/>
    <w:pPr>
      <w:suppressAutoHyphens/>
      <w:spacing w:before="57" w:after="113" w:line="360" w:lineRule="auto"/>
    </w:pPr>
    <w:rPr>
      <w:rFonts w:cs="BlissPro-Medium"/>
      <w:cap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907</Characters>
  <Application>Microsoft Macintosh Word</Application>
  <DocSecurity>0</DocSecurity>
  <Lines>7</Lines>
  <Paragraphs>2</Paragraphs>
  <ScaleCrop>false</ScaleCrop>
  <Company>Learning Media Limited</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Wicksteed</dc:creator>
  <cp:keywords/>
  <dc:description/>
  <cp:lastModifiedBy>Jodi Wicksteed</cp:lastModifiedBy>
  <cp:revision>2</cp:revision>
  <dcterms:created xsi:type="dcterms:W3CDTF">2015-09-09T03:10:00Z</dcterms:created>
  <dcterms:modified xsi:type="dcterms:W3CDTF">2015-09-09T03:10:00Z</dcterms:modified>
</cp:coreProperties>
</file>